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F6289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u w:val="single"/>
        </w:rPr>
        <w:t>GEODETICKÉ A MAPOVÉ PODKLADY</w:t>
      </w:r>
    </w:p>
    <w:p w14:paraId="2893FBD6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03C1AF31" w14:textId="08915BB2" w:rsidR="009F481C" w:rsidRPr="00507E55" w:rsidRDefault="00915BE8" w:rsidP="009F481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07E55">
        <w:rPr>
          <w:rFonts w:ascii="Times New Roman" w:eastAsia="Times New Roman" w:hAnsi="Times New Roman" w:cs="Times New Roman"/>
        </w:rPr>
        <w:t>Pro vypracování přípravných dokumentací a projektů stavby „</w:t>
      </w:r>
      <w:r w:rsidR="003F6207" w:rsidRPr="003F6207">
        <w:rPr>
          <w:rFonts w:ascii="Calibri" w:eastAsia="Calibri" w:hAnsi="Calibri" w:cs="Calibri"/>
          <w:b/>
        </w:rPr>
        <w:t xml:space="preserve">Vypracování projektové dokumentace na opravu zabezpečovacích zařízení na trati </w:t>
      </w:r>
      <w:bookmarkStart w:id="0" w:name="_Hlk133823818"/>
      <w:r w:rsidR="003F6207" w:rsidRPr="003F6207">
        <w:rPr>
          <w:rFonts w:ascii="Calibri" w:eastAsia="Calibri" w:hAnsi="Calibri" w:cs="Calibri"/>
          <w:b/>
        </w:rPr>
        <w:t>Tišnov – Žďár nad Sázavou</w:t>
      </w:r>
      <w:bookmarkEnd w:id="0"/>
      <w:r w:rsidRPr="00507E55">
        <w:rPr>
          <w:rFonts w:ascii="Times New Roman" w:eastAsia="Times New Roman" w:hAnsi="Times New Roman" w:cs="Times New Roman"/>
        </w:rPr>
        <w:t xml:space="preserve">“ byly zpracovány společné geodetické a mapové podklady trati </w:t>
      </w:r>
      <w:r w:rsidR="003F6207" w:rsidRPr="003F6207">
        <w:rPr>
          <w:rFonts w:ascii="Times New Roman" w:eastAsia="Times New Roman" w:hAnsi="Times New Roman" w:cs="Times New Roman"/>
        </w:rPr>
        <w:t>Tišnov – Žďár nad Sázavou</w:t>
      </w:r>
      <w:r w:rsidR="005140AF" w:rsidRPr="00507E55">
        <w:rPr>
          <w:rFonts w:ascii="Times New Roman" w:eastAsia="Times New Roman" w:hAnsi="Times New Roman" w:cs="Times New Roman"/>
        </w:rPr>
        <w:t xml:space="preserve"> </w:t>
      </w:r>
      <w:r w:rsidRPr="00507E55">
        <w:rPr>
          <w:rFonts w:ascii="Times New Roman" w:eastAsia="Times New Roman" w:hAnsi="Times New Roman" w:cs="Times New Roman"/>
        </w:rPr>
        <w:t xml:space="preserve">v km </w:t>
      </w:r>
      <w:r w:rsidR="003F6207">
        <w:rPr>
          <w:rFonts w:ascii="Times New Roman" w:eastAsia="Times New Roman" w:hAnsi="Times New Roman" w:cs="Times New Roman"/>
        </w:rPr>
        <w:t>46</w:t>
      </w:r>
      <w:r w:rsidR="005140AF" w:rsidRPr="00507E55">
        <w:rPr>
          <w:rFonts w:ascii="Times New Roman" w:eastAsia="Times New Roman" w:hAnsi="Times New Roman" w:cs="Times New Roman"/>
        </w:rPr>
        <w:t>,</w:t>
      </w:r>
      <w:r w:rsidR="003F6207">
        <w:rPr>
          <w:rFonts w:ascii="Times New Roman" w:eastAsia="Times New Roman" w:hAnsi="Times New Roman" w:cs="Times New Roman"/>
        </w:rPr>
        <w:t>1</w:t>
      </w:r>
      <w:r w:rsidR="005140AF" w:rsidRPr="00507E55">
        <w:rPr>
          <w:rFonts w:ascii="Times New Roman" w:eastAsia="Times New Roman" w:hAnsi="Times New Roman" w:cs="Times New Roman"/>
        </w:rPr>
        <w:t xml:space="preserve"> – </w:t>
      </w:r>
      <w:r w:rsidR="003F6207">
        <w:rPr>
          <w:rFonts w:ascii="Times New Roman" w:eastAsia="Times New Roman" w:hAnsi="Times New Roman" w:cs="Times New Roman"/>
        </w:rPr>
        <w:t>48,6 a 57,5 – 59,1</w:t>
      </w:r>
      <w:r w:rsidRPr="00507E55">
        <w:rPr>
          <w:rFonts w:ascii="Times New Roman" w:eastAsia="Times New Roman" w:hAnsi="Times New Roman" w:cs="Times New Roman"/>
        </w:rPr>
        <w:t xml:space="preserve">. Tyto podklady dodala firma </w:t>
      </w:r>
      <w:proofErr w:type="spellStart"/>
      <w:r w:rsidR="009500E2" w:rsidRPr="00507E55">
        <w:rPr>
          <w:rFonts w:ascii="Times New Roman" w:eastAsia="Times New Roman" w:hAnsi="Times New Roman" w:cs="Times New Roman"/>
        </w:rPr>
        <w:t>Signal</w:t>
      </w:r>
      <w:proofErr w:type="spellEnd"/>
      <w:r w:rsidR="009500E2" w:rsidRPr="00507E55">
        <w:rPr>
          <w:rFonts w:ascii="Times New Roman" w:eastAsia="Times New Roman" w:hAnsi="Times New Roman" w:cs="Times New Roman"/>
        </w:rPr>
        <w:t xml:space="preserve"> Projekt s.r.o., Vídeňská 55, 639 00 Brno </w:t>
      </w:r>
      <w:r w:rsidR="009F481C" w:rsidRPr="00507E55">
        <w:rPr>
          <w:rFonts w:ascii="Times New Roman" w:eastAsia="Times New Roman" w:hAnsi="Times New Roman" w:cs="Times New Roman"/>
        </w:rPr>
        <w:t xml:space="preserve">a </w:t>
      </w:r>
      <w:r w:rsidR="009500E2" w:rsidRPr="00507E55">
        <w:rPr>
          <w:rFonts w:ascii="Times New Roman" w:eastAsia="Times New Roman" w:hAnsi="Times New Roman" w:cs="Times New Roman"/>
        </w:rPr>
        <w:t>vyhotovila</w:t>
      </w:r>
      <w:r w:rsidR="0022282E" w:rsidRPr="00507E55">
        <w:rPr>
          <w:rFonts w:ascii="Times New Roman" w:eastAsia="Times New Roman" w:hAnsi="Times New Roman" w:cs="Times New Roman"/>
        </w:rPr>
        <w:t xml:space="preserve"> </w:t>
      </w:r>
      <w:r w:rsidR="0038537C" w:rsidRPr="00507E55">
        <w:rPr>
          <w:rFonts w:ascii="Times New Roman" w:eastAsia="Times New Roman" w:hAnsi="Times New Roman" w:cs="Times New Roman"/>
        </w:rPr>
        <w:t>SŽG</w:t>
      </w:r>
      <w:r w:rsidR="00AB43AC" w:rsidRPr="00507E55">
        <w:rPr>
          <w:rFonts w:ascii="Times New Roman" w:eastAsia="Times New Roman" w:hAnsi="Times New Roman" w:cs="Times New Roman"/>
        </w:rPr>
        <w:t>.</w:t>
      </w:r>
    </w:p>
    <w:p w14:paraId="386A9CEE" w14:textId="77777777" w:rsidR="009F481C" w:rsidRPr="00507E55" w:rsidRDefault="009F481C" w:rsidP="009F481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07E55">
        <w:rPr>
          <w:rFonts w:ascii="Times New Roman" w:eastAsia="Times New Roman" w:hAnsi="Times New Roman" w:cs="Times New Roman"/>
        </w:rPr>
        <w:t xml:space="preserve">Geodetické a mapové podklady mají samostatnou dokumentaci. </w:t>
      </w:r>
    </w:p>
    <w:p w14:paraId="40C3032B" w14:textId="4B158CC1" w:rsidR="00D20AEC" w:rsidRDefault="009F481C" w:rsidP="009F48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07E55">
        <w:rPr>
          <w:rFonts w:ascii="Times New Roman" w:eastAsia="Times New Roman" w:hAnsi="Times New Roman" w:cs="Times New Roman"/>
        </w:rPr>
        <w:t>Podklady</w:t>
      </w:r>
      <w:r w:rsidR="00AB43AC" w:rsidRPr="00507E55">
        <w:rPr>
          <w:rFonts w:ascii="Times New Roman" w:eastAsia="Times New Roman" w:hAnsi="Times New Roman" w:cs="Times New Roman"/>
        </w:rPr>
        <w:t xml:space="preserve"> </w:t>
      </w:r>
      <w:r w:rsidRPr="00507E55">
        <w:rPr>
          <w:rFonts w:ascii="Times New Roman" w:eastAsia="Times New Roman" w:hAnsi="Times New Roman" w:cs="Times New Roman"/>
        </w:rPr>
        <w:t>byl</w:t>
      </w:r>
      <w:r w:rsidR="00152512">
        <w:rPr>
          <w:rFonts w:ascii="Times New Roman" w:eastAsia="Times New Roman" w:hAnsi="Times New Roman" w:cs="Times New Roman"/>
        </w:rPr>
        <w:t>y</w:t>
      </w:r>
      <w:r w:rsidRPr="00507E55">
        <w:rPr>
          <w:rFonts w:ascii="Times New Roman" w:eastAsia="Times New Roman" w:hAnsi="Times New Roman" w:cs="Times New Roman"/>
        </w:rPr>
        <w:t xml:space="preserve"> využity v rozsahu potřebném pro vypracování geodetické dokumentace</w:t>
      </w:r>
      <w:r w:rsidRPr="009F481C">
        <w:rPr>
          <w:rFonts w:ascii="Times New Roman" w:eastAsia="Times New Roman" w:hAnsi="Times New Roman" w:cs="Times New Roman"/>
          <w:color w:val="000000"/>
        </w:rPr>
        <w:t>. Pro vypracování geodetické dokumentace byly dodány v dostatečném rozsahu a obsahu.</w:t>
      </w:r>
    </w:p>
    <w:p w14:paraId="145D543A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5B74F31C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1. Mapové podklady</w:t>
      </w:r>
    </w:p>
    <w:p w14:paraId="309F624C" w14:textId="77777777" w:rsidR="00D20AEC" w:rsidRDefault="00D20AE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</w:rPr>
      </w:pPr>
    </w:p>
    <w:p w14:paraId="6D8AD160" w14:textId="0B2F6D7D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Mapové podklady byly vyhotoveny v souřadnicovém systému S-JTSK a výškovém systému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Bpv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ve</w:t>
      </w:r>
      <w:r w:rsidR="00152512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</w:rPr>
        <w:t>formě 3D digitální účelové mapy.</w:t>
      </w:r>
    </w:p>
    <w:p w14:paraId="018F52EE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726D1C18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1.1. Bodové pole</w:t>
      </w:r>
    </w:p>
    <w:p w14:paraId="309FC920" w14:textId="3E6CC398" w:rsidR="00D20AEC" w:rsidRDefault="003853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38537C">
        <w:rPr>
          <w:rFonts w:ascii="Times New Roman" w:eastAsia="Times New Roman" w:hAnsi="Times New Roman" w:cs="Times New Roman"/>
          <w:color w:val="000000"/>
        </w:rPr>
        <w:t xml:space="preserve">Původní železniční </w:t>
      </w:r>
      <w:r w:rsidR="00915BE8">
        <w:rPr>
          <w:rFonts w:ascii="Times New Roman" w:eastAsia="Times New Roman" w:hAnsi="Times New Roman" w:cs="Times New Roman"/>
          <w:color w:val="000000"/>
        </w:rPr>
        <w:t xml:space="preserve">bodové pole trati </w:t>
      </w:r>
      <w:r w:rsidR="003F6207" w:rsidRPr="003F6207">
        <w:rPr>
          <w:rFonts w:ascii="Times New Roman" w:eastAsia="Times New Roman" w:hAnsi="Times New Roman" w:cs="Times New Roman"/>
          <w:color w:val="000000"/>
        </w:rPr>
        <w:t>Tišnov – Žďár nad Sázavou</w:t>
      </w:r>
      <w:r w:rsidR="005140AF" w:rsidRPr="005140AF">
        <w:rPr>
          <w:rFonts w:ascii="Times New Roman" w:eastAsia="Times New Roman" w:hAnsi="Times New Roman" w:cs="Times New Roman"/>
          <w:color w:val="000000"/>
        </w:rPr>
        <w:t xml:space="preserve"> </w:t>
      </w:r>
      <w:r w:rsidR="00915BE8">
        <w:rPr>
          <w:rFonts w:ascii="Times New Roman" w:eastAsia="Times New Roman" w:hAnsi="Times New Roman" w:cs="Times New Roman"/>
          <w:color w:val="000000"/>
        </w:rPr>
        <w:t>(</w:t>
      </w:r>
      <w:r w:rsidR="005140AF">
        <w:rPr>
          <w:rFonts w:ascii="Times New Roman" w:eastAsia="Times New Roman" w:hAnsi="Times New Roman" w:cs="Times New Roman"/>
          <w:color w:val="000000"/>
        </w:rPr>
        <w:t>201</w:t>
      </w:r>
      <w:r w:rsidR="003F6207">
        <w:rPr>
          <w:rFonts w:ascii="Times New Roman" w:eastAsia="Times New Roman" w:hAnsi="Times New Roman" w:cs="Times New Roman"/>
          <w:color w:val="000000"/>
        </w:rPr>
        <w:t>2</w:t>
      </w:r>
      <w:r w:rsidR="005140AF">
        <w:rPr>
          <w:rFonts w:ascii="Times New Roman" w:eastAsia="Times New Roman" w:hAnsi="Times New Roman" w:cs="Times New Roman"/>
          <w:color w:val="000000"/>
        </w:rPr>
        <w:t>, 2017</w:t>
      </w:r>
      <w:r w:rsidR="00112A84">
        <w:rPr>
          <w:rFonts w:ascii="Times New Roman" w:eastAsia="Times New Roman" w:hAnsi="Times New Roman" w:cs="Times New Roman"/>
          <w:color w:val="000000"/>
        </w:rPr>
        <w:t>,</w:t>
      </w:r>
      <w:r w:rsidR="005140AF">
        <w:rPr>
          <w:rFonts w:ascii="Times New Roman" w:eastAsia="Times New Roman" w:hAnsi="Times New Roman" w:cs="Times New Roman"/>
          <w:color w:val="000000"/>
        </w:rPr>
        <w:t xml:space="preserve"> 20</w:t>
      </w:r>
      <w:r w:rsidR="003F6207">
        <w:rPr>
          <w:rFonts w:ascii="Times New Roman" w:eastAsia="Times New Roman" w:hAnsi="Times New Roman" w:cs="Times New Roman"/>
          <w:color w:val="000000"/>
        </w:rPr>
        <w:t>18</w:t>
      </w:r>
      <w:r w:rsidR="00112A84">
        <w:rPr>
          <w:rFonts w:ascii="Times New Roman" w:eastAsia="Times New Roman" w:hAnsi="Times New Roman" w:cs="Times New Roman"/>
          <w:color w:val="000000"/>
        </w:rPr>
        <w:t xml:space="preserve"> a 20</w:t>
      </w:r>
      <w:r w:rsidR="003F6207">
        <w:rPr>
          <w:rFonts w:ascii="Times New Roman" w:eastAsia="Times New Roman" w:hAnsi="Times New Roman" w:cs="Times New Roman"/>
          <w:color w:val="000000"/>
        </w:rPr>
        <w:t>19</w:t>
      </w:r>
      <w:r w:rsidR="00915BE8">
        <w:rPr>
          <w:rFonts w:ascii="Times New Roman" w:eastAsia="Times New Roman" w:hAnsi="Times New Roman" w:cs="Times New Roman"/>
          <w:color w:val="000000"/>
        </w:rPr>
        <w:t>) je se souřadnicemi v</w:t>
      </w:r>
      <w:r>
        <w:rPr>
          <w:rFonts w:ascii="Times New Roman" w:eastAsia="Times New Roman" w:hAnsi="Times New Roman" w:cs="Times New Roman"/>
          <w:color w:val="000000"/>
        </w:rPr>
        <w:t> 1.</w:t>
      </w:r>
      <w:r w:rsidR="00915BE8">
        <w:rPr>
          <w:rFonts w:ascii="Times New Roman" w:eastAsia="Times New Roman" w:hAnsi="Times New Roman" w:cs="Times New Roman"/>
          <w:color w:val="000000"/>
        </w:rPr>
        <w:t xml:space="preserve"> třídě přesnosti. Železniční bodové pole je vyznačeno v grafické části této dokumentace. Součástí této dokumentace jsou místopisné náčrty a seznam souřadnic S-JTSK a výšek </w:t>
      </w:r>
      <w:proofErr w:type="spellStart"/>
      <w:r w:rsidR="00915BE8">
        <w:rPr>
          <w:rFonts w:ascii="Times New Roman" w:eastAsia="Times New Roman" w:hAnsi="Times New Roman" w:cs="Times New Roman"/>
          <w:color w:val="000000"/>
        </w:rPr>
        <w:t>Bpv</w:t>
      </w:r>
      <w:proofErr w:type="spellEnd"/>
      <w:r w:rsidR="00915BE8">
        <w:rPr>
          <w:rFonts w:ascii="Times New Roman" w:eastAsia="Times New Roman" w:hAnsi="Times New Roman" w:cs="Times New Roman"/>
          <w:color w:val="000000"/>
        </w:rPr>
        <w:t>.</w:t>
      </w:r>
    </w:p>
    <w:p w14:paraId="7CF3AF55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2B9A407F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1.2. Podrobné měření a zpracování mapových podkladů</w:t>
      </w:r>
    </w:p>
    <w:p w14:paraId="0E94C4FA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Způsob zaměřování a zobrazování objektů železniční dopravní cesty je stanoven „Opatření k zaměřování objektů železniční dopravní cesty ze dne 15. 2. 2017“ (M20/MP006). </w:t>
      </w:r>
    </w:p>
    <w:p w14:paraId="7C5573B9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Podrobné polohopisné měření nebylo provedeno (nebylo objednavatelem požadováno), podklady dodala firma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Signal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Projekt s.r.o.</w:t>
      </w:r>
    </w:p>
    <w:p w14:paraId="7545764B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04D7FF48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Pro zpracování nebyl použit datový model SŽDC s dílčími úpravami pro potřeby projektování. Graficky je mapa zpracována pro měřítko 1:1000.</w:t>
      </w:r>
    </w:p>
    <w:p w14:paraId="6D690D26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Mapové podklady byly dále doplněny o aktuální stav mapy katastru nemovitostí (viz dále).</w:t>
      </w:r>
    </w:p>
    <w:p w14:paraId="722A5A25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14:paraId="5DD13AA5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2. Účelová katastrální mapa</w:t>
      </w:r>
    </w:p>
    <w:p w14:paraId="3EC3B9DD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75BE18AA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Zájmový úsek se nachází v katastrálním území (s uvedením druhu platné katastrální mapy)</w:t>
      </w:r>
    </w:p>
    <w:p w14:paraId="613FAEEC" w14:textId="422BBCE4" w:rsidR="00D20AEC" w:rsidRPr="00152512" w:rsidRDefault="003F620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bookmarkStart w:id="1" w:name="_Hlk77881271"/>
      <w:bookmarkStart w:id="2" w:name="_Hlk89716347"/>
      <w:r w:rsidRPr="00152512">
        <w:rPr>
          <w:rFonts w:ascii="Times New Roman" w:eastAsia="Calibri" w:hAnsi="Times New Roman" w:cs="Times New Roman"/>
        </w:rPr>
        <w:t>Nové Město na Moravě [706418]</w:t>
      </w:r>
      <w:r w:rsidR="00896030" w:rsidRPr="00152512">
        <w:rPr>
          <w:rFonts w:ascii="Times New Roman" w:eastAsia="Calibri" w:hAnsi="Times New Roman" w:cs="Times New Roman"/>
        </w:rPr>
        <w:t xml:space="preserve">, </w:t>
      </w:r>
      <w:r w:rsidR="003A44AA" w:rsidRPr="00152512">
        <w:rPr>
          <w:rFonts w:ascii="Times New Roman" w:eastAsia="Calibri" w:hAnsi="Times New Roman" w:cs="Times New Roman"/>
        </w:rPr>
        <w:t xml:space="preserve">obec </w:t>
      </w:r>
      <w:bookmarkStart w:id="3" w:name="_Hlk72268867"/>
      <w:r w:rsidRPr="00152512">
        <w:rPr>
          <w:rFonts w:ascii="Times New Roman" w:eastAsia="Calibri" w:hAnsi="Times New Roman" w:cs="Times New Roman"/>
        </w:rPr>
        <w:t>Nové Město na Moravě [596230</w:t>
      </w:r>
      <w:r w:rsidR="005140AF" w:rsidRPr="00152512">
        <w:rPr>
          <w:rFonts w:ascii="Times New Roman" w:eastAsia="Calibri" w:hAnsi="Times New Roman" w:cs="Times New Roman"/>
        </w:rPr>
        <w:t>]</w:t>
      </w:r>
      <w:r w:rsidR="0038537C" w:rsidRPr="00152512">
        <w:rPr>
          <w:rFonts w:ascii="Times New Roman" w:eastAsia="Calibri" w:hAnsi="Times New Roman" w:cs="Times New Roman"/>
        </w:rPr>
        <w:t xml:space="preserve">, </w:t>
      </w:r>
      <w:r w:rsidR="003A44AA" w:rsidRPr="00152512">
        <w:rPr>
          <w:rFonts w:ascii="Times New Roman" w:eastAsia="Calibri" w:hAnsi="Times New Roman" w:cs="Times New Roman"/>
        </w:rPr>
        <w:t xml:space="preserve">okres </w:t>
      </w:r>
      <w:r w:rsidRPr="00152512">
        <w:rPr>
          <w:rFonts w:ascii="Times New Roman" w:eastAsia="Calibri" w:hAnsi="Times New Roman" w:cs="Times New Roman"/>
        </w:rPr>
        <w:t>Žďár nad Sázavou</w:t>
      </w:r>
      <w:r w:rsidR="003A44AA" w:rsidRPr="00152512">
        <w:rPr>
          <w:rFonts w:ascii="Times New Roman" w:eastAsia="Calibri" w:hAnsi="Times New Roman" w:cs="Times New Roman"/>
        </w:rPr>
        <w:t xml:space="preserve">, kraj </w:t>
      </w:r>
      <w:r w:rsidR="005140AF" w:rsidRPr="00152512">
        <w:rPr>
          <w:rFonts w:ascii="Times New Roman" w:eastAsia="Calibri" w:hAnsi="Times New Roman" w:cs="Times New Roman"/>
        </w:rPr>
        <w:t>Vysočina</w:t>
      </w:r>
      <w:r w:rsidR="003A44AA" w:rsidRPr="00152512">
        <w:rPr>
          <w:rFonts w:ascii="Times New Roman" w:eastAsia="Calibri" w:hAnsi="Times New Roman" w:cs="Times New Roman"/>
        </w:rPr>
        <w:t xml:space="preserve"> </w:t>
      </w:r>
      <w:bookmarkEnd w:id="3"/>
      <w:r w:rsidR="00915BE8" w:rsidRPr="00152512">
        <w:rPr>
          <w:rFonts w:ascii="Times New Roman" w:eastAsia="Calibri" w:hAnsi="Times New Roman" w:cs="Times New Roman"/>
        </w:rPr>
        <w:t>(</w:t>
      </w:r>
      <w:r w:rsidR="0038537C" w:rsidRPr="00152512">
        <w:rPr>
          <w:rFonts w:ascii="Times New Roman" w:eastAsia="Calibri" w:hAnsi="Times New Roman" w:cs="Times New Roman"/>
        </w:rPr>
        <w:t>DKM</w:t>
      </w:r>
      <w:r w:rsidR="00915BE8" w:rsidRPr="00152512">
        <w:rPr>
          <w:rFonts w:ascii="Times New Roman" w:eastAsia="Calibri" w:hAnsi="Times New Roman" w:cs="Times New Roman"/>
        </w:rPr>
        <w:t>)</w:t>
      </w:r>
      <w:r w:rsidR="005140AF" w:rsidRPr="00152512">
        <w:rPr>
          <w:rFonts w:ascii="Times New Roman" w:eastAsia="Calibri" w:hAnsi="Times New Roman" w:cs="Times New Roman"/>
        </w:rPr>
        <w:t>,</w:t>
      </w:r>
    </w:p>
    <w:p w14:paraId="1497D6DD" w14:textId="22FA6054" w:rsidR="003F6207" w:rsidRPr="00152512" w:rsidRDefault="003F620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52512">
        <w:rPr>
          <w:rFonts w:ascii="Times New Roman" w:eastAsia="Calibri" w:hAnsi="Times New Roman" w:cs="Times New Roman"/>
        </w:rPr>
        <w:t xml:space="preserve">Nové </w:t>
      </w:r>
      <w:proofErr w:type="spellStart"/>
      <w:r w:rsidRPr="00152512">
        <w:rPr>
          <w:rFonts w:ascii="Times New Roman" w:eastAsia="Calibri" w:hAnsi="Times New Roman" w:cs="Times New Roman"/>
        </w:rPr>
        <w:t>Pohledec</w:t>
      </w:r>
      <w:proofErr w:type="spellEnd"/>
      <w:r w:rsidRPr="00152512">
        <w:rPr>
          <w:rFonts w:ascii="Times New Roman" w:eastAsia="Calibri" w:hAnsi="Times New Roman" w:cs="Times New Roman"/>
        </w:rPr>
        <w:t xml:space="preserve"> [706426], obec Nové Město na Moravě [596230], okres Žďár nad Sázavou, kraj Vysočina (DKM),</w:t>
      </w:r>
    </w:p>
    <w:p w14:paraId="49E67AE6" w14:textId="7A4E46C3" w:rsidR="003F6207" w:rsidRPr="00152512" w:rsidRDefault="003F620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52512">
        <w:rPr>
          <w:rFonts w:ascii="Times New Roman" w:eastAsia="Calibri" w:hAnsi="Times New Roman" w:cs="Times New Roman"/>
        </w:rPr>
        <w:t>Kundratice u Rozsoch [742422], obec Rozsochy [596647], okres Žďár nad Sázavou, kraj Vysočina (KMD),</w:t>
      </w:r>
    </w:p>
    <w:p w14:paraId="3673831C" w14:textId="415A8B2A" w:rsidR="003F6207" w:rsidRPr="00152512" w:rsidRDefault="003F620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52512">
        <w:rPr>
          <w:rFonts w:ascii="Times New Roman" w:eastAsia="Calibri" w:hAnsi="Times New Roman" w:cs="Times New Roman"/>
        </w:rPr>
        <w:t>Rozsochy [742431], obec Rozsochy [596647]</w:t>
      </w:r>
      <w:r w:rsidR="00152512">
        <w:rPr>
          <w:rFonts w:ascii="Times New Roman" w:eastAsia="Calibri" w:hAnsi="Times New Roman" w:cs="Times New Roman"/>
        </w:rPr>
        <w:t>,</w:t>
      </w:r>
      <w:r w:rsidRPr="00152512">
        <w:rPr>
          <w:rFonts w:ascii="Times New Roman" w:eastAsia="Calibri" w:hAnsi="Times New Roman" w:cs="Times New Roman"/>
        </w:rPr>
        <w:t xml:space="preserve"> okres </w:t>
      </w:r>
      <w:bookmarkStart w:id="4" w:name="_Hlk133824289"/>
      <w:r w:rsidRPr="00152512">
        <w:rPr>
          <w:rFonts w:ascii="Times New Roman" w:eastAsia="Calibri" w:hAnsi="Times New Roman" w:cs="Times New Roman"/>
        </w:rPr>
        <w:t>Žďár nad Sázavou</w:t>
      </w:r>
      <w:bookmarkEnd w:id="4"/>
      <w:r w:rsidRPr="00152512">
        <w:rPr>
          <w:rFonts w:ascii="Times New Roman" w:eastAsia="Calibri" w:hAnsi="Times New Roman" w:cs="Times New Roman"/>
        </w:rPr>
        <w:t>, kraj Vysočina (KMD).</w:t>
      </w:r>
    </w:p>
    <w:bookmarkEnd w:id="1"/>
    <w:bookmarkEnd w:id="2"/>
    <w:p w14:paraId="5AB3D8B3" w14:textId="77777777" w:rsidR="00832A9B" w:rsidRPr="00152512" w:rsidRDefault="00832A9B" w:rsidP="00832A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672F5D92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V účelové katastrální mapě byly obvyklým způsobem vyznačeny drážní pozemky a hranice drážních pozemků. Drážní pozemky byly vyhledány a vyznačeny dle příslušných listů vlastnictví.</w:t>
      </w:r>
    </w:p>
    <w:p w14:paraId="00DBD6E7" w14:textId="0973B61B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Drážními pozemky se pro tento účel rozumí pozemky ve vlastnictví Česká republika – Správa železnic, státní organizace a České dráhy, a.s. Drážními pozemky pro tento účel nejsou myšleny pozemky se způsobem využití dráha dle katastru nemovitostí.</w:t>
      </w:r>
    </w:p>
    <w:p w14:paraId="22142816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7A529956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3. Závěr</w:t>
      </w:r>
    </w:p>
    <w:p w14:paraId="4DD1696C" w14:textId="77777777" w:rsidR="00D20AEC" w:rsidRDefault="00D20A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</w:rPr>
      </w:pPr>
    </w:p>
    <w:p w14:paraId="75C62920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Geodetické a mapové podklady a jejich doplnění se zpracovávají podle „Směrnice SŽDC č. 117 - Předávání digitální dokumentace z investiční výstavby SŽDC“ (č.j.: S11908/2017-SŽDC-GŘ-O7), v platném znění.</w:t>
      </w:r>
    </w:p>
    <w:p w14:paraId="4E24A91C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6F787401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Po dokončení stavby a jejího skutečného provedení bude JŽM zpracována podle datového modelu SŽDC s dílčími úpravami.</w:t>
      </w:r>
    </w:p>
    <w:p w14:paraId="7B074C96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14:paraId="693D1095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14:paraId="66B2218F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14:paraId="5ABE4756" w14:textId="77777777" w:rsidR="00D20AEC" w:rsidRDefault="00915BE8">
      <w:pPr>
        <w:spacing w:after="200" w:line="276" w:lineRule="auto"/>
        <w:ind w:left="4248"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Vítězslav Vyskočil, Petr Putna</w:t>
      </w:r>
    </w:p>
    <w:sectPr w:rsidR="00D20AEC" w:rsidSect="00152512">
      <w:pgSz w:w="11906" w:h="16838"/>
      <w:pgMar w:top="993" w:right="1133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0AEC"/>
    <w:rsid w:val="000D3130"/>
    <w:rsid w:val="000F7B48"/>
    <w:rsid w:val="00112A84"/>
    <w:rsid w:val="00152512"/>
    <w:rsid w:val="00182759"/>
    <w:rsid w:val="00214DC7"/>
    <w:rsid w:val="0022282E"/>
    <w:rsid w:val="0027750F"/>
    <w:rsid w:val="00332400"/>
    <w:rsid w:val="0038537C"/>
    <w:rsid w:val="003A44AA"/>
    <w:rsid w:val="003F6207"/>
    <w:rsid w:val="00481991"/>
    <w:rsid w:val="00507E55"/>
    <w:rsid w:val="005140AF"/>
    <w:rsid w:val="00531DB6"/>
    <w:rsid w:val="00603B37"/>
    <w:rsid w:val="006A25A8"/>
    <w:rsid w:val="006B723A"/>
    <w:rsid w:val="00832A9B"/>
    <w:rsid w:val="00896030"/>
    <w:rsid w:val="00915BE8"/>
    <w:rsid w:val="009222F8"/>
    <w:rsid w:val="0094044F"/>
    <w:rsid w:val="009500E2"/>
    <w:rsid w:val="009F481C"/>
    <w:rsid w:val="00A43C6C"/>
    <w:rsid w:val="00AB43AC"/>
    <w:rsid w:val="00BE0735"/>
    <w:rsid w:val="00C17EAE"/>
    <w:rsid w:val="00D20AEC"/>
    <w:rsid w:val="00DF7631"/>
    <w:rsid w:val="00EB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1C1C1"/>
  <w15:docId w15:val="{7621F693-0DB0-40A8-9D6E-A54D540A8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430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uzivatel</cp:lastModifiedBy>
  <cp:revision>23</cp:revision>
  <dcterms:created xsi:type="dcterms:W3CDTF">2021-05-18T20:07:00Z</dcterms:created>
  <dcterms:modified xsi:type="dcterms:W3CDTF">2023-05-02T05:42:00Z</dcterms:modified>
</cp:coreProperties>
</file>